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1B4B" w:sz="6"/>
              <w:left w:val="single" w:color="1E1B4B" w:sz="6"/>
              <w:bottom w:val="single" w:color="1E1B4B" w:sz="6"/>
              <w:right w:val="single" w:color="1E1B4B" w:sz="6"/>
            </w:tcBorders>
            <w:shd w:fill="1D4ED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T.C.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MİLLİ EĞİTİM BAKANLIĞI</w:t>
            </w:r>
          </w:p>
          <w:p>
            <w:pPr>
              <w:spacing w:after="40"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E66D"/>
                <w:sz w:val="32"/>
                <w:szCs w:val="32"/>
              </w:rPr>
              <w:t xml:space="preserve">7. SINIF SOSYAL BİLGİLER DERSİ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YILLIK PLAN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color w:val="BAE6FD"/>
                <w:sz w:val="22"/>
                <w:szCs w:val="22"/>
              </w:rPr>
              <w:t xml:space="preserve">2025 - 2026 EĞİTİM ÖĞRETİM YILI</w:t>
            </w:r>
          </w:p>
        </w:tc>
      </w:tr>
    </w:tbl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Okul Adı: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Sınıf: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Öğretmen: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E1B4B"/>
                <w:sz w:val="18"/>
                <w:szCs w:val="18"/>
              </w:rPr>
              <w:t xml:space="preserve">Ders Saati/Hafta: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3 saat</w:t>
            </w:r>
          </w:p>
        </w:tc>
      </w:tr>
    </w:tbl>
    <w:p>
      <w:pPr>
        <w:spacing w:after="0" w:before="200"/>
      </w:pPr>
    </w:p>
    <w:p>
      <w:pPr>
        <w:spacing w:after="80" w:before="80"/>
        <w:jc w:val="left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GENEL AÇIKLAMALAR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374151"/>
          <w:sz w:val="18"/>
          <w:szCs w:val="18"/>
        </w:rPr>
        <w:t xml:space="preserve">• Ders haftada 3 saattir. Toplam 36 hafta planlanmıştır.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1800"/>
        <w:gridCol w:w="1440"/>
        <w:gridCol w:w="3780"/>
        <w:gridCol w:w="180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ÜNİTE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SÜRE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KAZANIMLAR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AÇIKLAMA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D4ED8"/>
                <w:sz w:val="20"/>
                <w:szCs w:val="20"/>
              </w:rPr>
              <w:t xml:space="preserve">1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D4ED8"/>
                <w:sz w:val="18"/>
                <w:szCs w:val="18"/>
              </w:rPr>
              <w:t xml:space="preserve">BİREY VE TOPLUM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1-5.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SB.7.1.1. İletişim ve Olumlu İletişim Unsurları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SB.7.1.2. Medyanın Hayatımızdaki Yeri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SB.7.1.3. Kitle İletişim Özgürlüğü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2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7C3AED"/>
                <w:sz w:val="18"/>
                <w:szCs w:val="18"/>
              </w:rPr>
              <w:t xml:space="preserve">KÜLTÜR VE MİRAS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6-13.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SB.7.2.1. Beylikten Cihan Devletine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SB.7.2.2. İnsanı Yaşat ki Devlet Yaşasın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SB.7.2.3. Avrupa'da Uyanış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SB.7.2.4. Değişen Dünyada Değişen Osmanlı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SB.7.2.5. Osmanlı'dan Kalan Mirasımız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0EA5E9"/>
                <w:sz w:val="20"/>
                <w:szCs w:val="20"/>
              </w:rPr>
              <w:t xml:space="preserve">3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0EA5E9"/>
                <w:sz w:val="18"/>
                <w:szCs w:val="18"/>
              </w:rPr>
              <w:t xml:space="preserve">İNSANLAR, YERLER VE ÇEVRELER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14-19.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SB.7.3.1. Yerleşme ve Seyahat Özgürlüğü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SB.7.3.2. Türkiye'nin Nüfus Özellikleri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SB.7.3.3. Göç ve Sonuçları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SB.7.3.4. Geçmişten Günümüze Yerleşme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EC4899"/>
                <w:sz w:val="20"/>
                <w:szCs w:val="20"/>
              </w:rPr>
              <w:t xml:space="preserve">4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EC4899"/>
                <w:sz w:val="18"/>
                <w:szCs w:val="18"/>
              </w:rPr>
              <w:t xml:space="preserve">BİLİM, TEKNOLOJİ VE TOPLUM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20-24.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SB.7.4.1. Kil Tabletlerden Akıllı Tabletlere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SB.7.4.2. Bilimin Öncüleri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SB.7.4.3. Her Yenilik Geleceğimize Katkıdır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SB.7.4.4. Özgür Düşüncenin Bilime Katkısı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5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F59E0B"/>
                <w:sz w:val="18"/>
                <w:szCs w:val="18"/>
              </w:rPr>
              <w:t xml:space="preserve">ÜRETİM, DAĞITIM VE TÜKETİM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25-30.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SB.7.5.1. Dijital Dünya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SB.7.5.2. Geçmişten Günümüze Üretim Araçları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SB.7.5.3. Hayalimdeki Meslek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SB.7.5.4. Toprak Ana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SB.7.5.5. Vakıf Demek Medeniyet Demek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22C55E"/>
                <w:sz w:val="20"/>
                <w:szCs w:val="20"/>
              </w:rPr>
              <w:t xml:space="preserve">6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22C55E"/>
                <w:sz w:val="18"/>
                <w:szCs w:val="18"/>
              </w:rPr>
              <w:t xml:space="preserve">ETKİN VATANDAŞLIK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31-34.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SB.7.6.1. Demokrasinin Temel İlkeleri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SB.7.6.2. Türklerde Demokrasinin Gelişimi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SB.7.6.3. Atatürk ve Demokrasi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SB.7.6.4. TC'nin Temel Nitelikleri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SB.7.6.5. Hakimiyet Milletindir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14B8A6"/>
                <w:sz w:val="20"/>
                <w:szCs w:val="20"/>
              </w:rPr>
              <w:t xml:space="preserve">7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/>
                <w:bCs/>
                <w:color w:val="14B8A6"/>
                <w:sz w:val="18"/>
                <w:szCs w:val="18"/>
              </w:rPr>
              <w:t xml:space="preserve">KÜRESEL BAĞLANTILAR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>35-36. Hafta</w:t>
            </w:r>
          </w:p>
        </w:tc>
        <w:tc>
          <w:tcPr>
            <w:tcW w:type="auto" w:w="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SB.7.7.1. Yurtta Barış Dünyada Barış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74151"/>
                <w:sz w:val="16"/>
                <w:szCs w:val="16"/>
              </w:rPr>
              <w:t xml:space="preserve">• SB.7.7.2. Küresel Sorunlara Çözüm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6"/>
                <w:szCs w:val="16"/>
              </w:rPr>
              <w:t xml:space="preserve"/>
            </w:r>
          </w:p>
        </w:tc>
      </w:tr>
    </w:tbl>
    <w:p>
      <w:pPr>
        <w:spacing w:after="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OKUL MÜDÜRÜ ONAYI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ÖĞRETMENİN İMZASI</w:t>
            </w:r>
          </w:p>
        </w:tc>
      </w:tr>
      <w:tr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  <w:tc>
          <w:tcPr>
            <w:tcW w:type="auto" w:w="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74151"/>
                <w:sz w:val="18"/>
                <w:szCs w:val="18"/>
              </w:rPr>
              <w:t xml:space="preserve">
Adı Soyadı: ___________________
İmza:</w:t>
            </w:r>
          </w:p>
        </w:tc>
      </w:tr>
    </w:tbl>
    <w:sectPr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2026-04-10T16:35:01.166Z</dcterms:created>
  <dcterms:modified xsi:type="dcterms:W3CDTF">2026-04-10T16:35:01.166Z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